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C8860" w14:textId="77777777" w:rsidR="002C02A6" w:rsidRDefault="007D4B92" w:rsidP="002C02A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OSNOVNA ŠKOLA SAMOBOR, Samobor, </w:t>
      </w:r>
      <w:proofErr w:type="spellStart"/>
      <w:r>
        <w:rPr>
          <w:rFonts w:ascii="Times New Roman" w:hAnsi="Times New Roman"/>
          <w:b/>
          <w:sz w:val="24"/>
          <w:szCs w:val="24"/>
        </w:rPr>
        <w:t>Stražnička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14,</w:t>
      </w:r>
      <w:r w:rsidR="00580C45" w:rsidRPr="008461C1">
        <w:rPr>
          <w:rFonts w:ascii="Times New Roman" w:hAnsi="Times New Roman"/>
          <w:b/>
          <w:sz w:val="24"/>
          <w:szCs w:val="24"/>
        </w:rPr>
        <w:t xml:space="preserve"> OIB: </w:t>
      </w:r>
      <w:r>
        <w:rPr>
          <w:rFonts w:ascii="Times New Roman" w:hAnsi="Times New Roman"/>
          <w:b/>
          <w:sz w:val="24"/>
          <w:szCs w:val="24"/>
        </w:rPr>
        <w:t>18880601256</w:t>
      </w:r>
      <w:r w:rsidR="00580C45" w:rsidRPr="008461C1">
        <w:rPr>
          <w:rFonts w:ascii="Times New Roman" w:hAnsi="Times New Roman"/>
          <w:sz w:val="24"/>
          <w:szCs w:val="24"/>
        </w:rPr>
        <w:t>, koj</w:t>
      </w:r>
      <w:r>
        <w:rPr>
          <w:rFonts w:ascii="Times New Roman" w:hAnsi="Times New Roman"/>
          <w:sz w:val="24"/>
          <w:szCs w:val="24"/>
        </w:rPr>
        <w:t>u</w:t>
      </w:r>
      <w:r w:rsidR="00580C45" w:rsidRPr="008461C1">
        <w:rPr>
          <w:rFonts w:ascii="Times New Roman" w:hAnsi="Times New Roman"/>
          <w:sz w:val="24"/>
          <w:szCs w:val="24"/>
        </w:rPr>
        <w:t xml:space="preserve"> zastupa </w:t>
      </w:r>
      <w:r>
        <w:rPr>
          <w:rFonts w:ascii="Times New Roman" w:hAnsi="Times New Roman"/>
          <w:sz w:val="24"/>
          <w:szCs w:val="24"/>
        </w:rPr>
        <w:t xml:space="preserve">ravnatelj Goran Ivan Matoš </w:t>
      </w:r>
      <w:r w:rsidR="00580C45" w:rsidRPr="008461C1">
        <w:rPr>
          <w:rFonts w:ascii="Times New Roman" w:hAnsi="Times New Roman"/>
          <w:sz w:val="24"/>
          <w:szCs w:val="24"/>
        </w:rPr>
        <w:t>(u daljnjem tekstu: Naručitelj) s jedne strane</w:t>
      </w:r>
      <w:r w:rsidR="00580C45">
        <w:rPr>
          <w:rFonts w:ascii="Times New Roman" w:hAnsi="Times New Roman"/>
          <w:sz w:val="24"/>
          <w:szCs w:val="24"/>
        </w:rPr>
        <w:t xml:space="preserve"> </w:t>
      </w:r>
    </w:p>
    <w:p w14:paraId="6848C142" w14:textId="77777777" w:rsidR="0004708F" w:rsidRDefault="0004708F" w:rsidP="00580C45">
      <w:pPr>
        <w:jc w:val="both"/>
        <w:rPr>
          <w:rFonts w:ascii="Times New Roman" w:hAnsi="Times New Roman"/>
          <w:sz w:val="24"/>
          <w:szCs w:val="24"/>
        </w:rPr>
      </w:pPr>
    </w:p>
    <w:p w14:paraId="4A2B00E1" w14:textId="77777777" w:rsidR="0004708F" w:rsidRDefault="0004708F" w:rsidP="00580C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  <w:r w:rsidR="006430A1">
        <w:rPr>
          <w:b/>
          <w:iCs/>
        </w:rPr>
        <w:t>, OIB:</w:t>
      </w:r>
      <w:r>
        <w:rPr>
          <w:b/>
          <w:iCs/>
        </w:rPr>
        <w:t>____________________</w:t>
      </w:r>
      <w:r w:rsidR="006430A1">
        <w:rPr>
          <w:b/>
          <w:iCs/>
        </w:rPr>
        <w:t xml:space="preserve">, </w:t>
      </w:r>
      <w:r w:rsidR="00EA34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2A89" w:rsidRPr="00B210E9">
        <w:rPr>
          <w:rFonts w:ascii="Times New Roman" w:hAnsi="Times New Roman"/>
          <w:sz w:val="24"/>
          <w:szCs w:val="24"/>
        </w:rPr>
        <w:t xml:space="preserve">kojeg zastupa </w:t>
      </w:r>
    </w:p>
    <w:p w14:paraId="6ECD93E6" w14:textId="77777777" w:rsidR="0004708F" w:rsidRDefault="0004708F" w:rsidP="00580C45">
      <w:pPr>
        <w:jc w:val="both"/>
        <w:rPr>
          <w:rFonts w:ascii="Times New Roman" w:hAnsi="Times New Roman"/>
          <w:sz w:val="24"/>
          <w:szCs w:val="24"/>
        </w:rPr>
      </w:pPr>
    </w:p>
    <w:p w14:paraId="5FAFC86D" w14:textId="77777777" w:rsidR="00580C45" w:rsidRPr="008461C1" w:rsidRDefault="00822A89" w:rsidP="00580C45">
      <w:pPr>
        <w:jc w:val="both"/>
        <w:rPr>
          <w:rFonts w:ascii="Times New Roman" w:hAnsi="Times New Roman"/>
          <w:sz w:val="24"/>
          <w:szCs w:val="24"/>
        </w:rPr>
      </w:pPr>
      <w:r w:rsidRPr="00B210E9">
        <w:rPr>
          <w:rFonts w:ascii="Times New Roman" w:hAnsi="Times New Roman"/>
          <w:sz w:val="24"/>
          <w:szCs w:val="24"/>
        </w:rPr>
        <w:t xml:space="preserve">direktor </w:t>
      </w:r>
      <w:r w:rsidR="0004708F">
        <w:rPr>
          <w:rFonts w:ascii="Times New Roman" w:hAnsi="Times New Roman"/>
          <w:sz w:val="24"/>
          <w:szCs w:val="24"/>
        </w:rPr>
        <w:t>___________________________</w:t>
      </w:r>
      <w:r w:rsidR="00B11360">
        <w:rPr>
          <w:rFonts w:ascii="Times New Roman" w:hAnsi="Times New Roman"/>
          <w:sz w:val="24"/>
          <w:szCs w:val="24"/>
        </w:rPr>
        <w:t>(</w:t>
      </w:r>
      <w:r w:rsidR="00580C45" w:rsidRPr="008461C1">
        <w:rPr>
          <w:rFonts w:ascii="Times New Roman" w:hAnsi="Times New Roman"/>
          <w:sz w:val="24"/>
          <w:szCs w:val="24"/>
        </w:rPr>
        <w:t>u daljnjem tekstu: I</w:t>
      </w:r>
      <w:r w:rsidR="00B11360">
        <w:rPr>
          <w:rFonts w:ascii="Times New Roman" w:hAnsi="Times New Roman"/>
          <w:sz w:val="24"/>
          <w:szCs w:val="24"/>
        </w:rPr>
        <w:t>sporučitelj</w:t>
      </w:r>
      <w:r w:rsidR="00580C45" w:rsidRPr="008461C1">
        <w:rPr>
          <w:rFonts w:ascii="Times New Roman" w:hAnsi="Times New Roman"/>
          <w:sz w:val="24"/>
          <w:szCs w:val="24"/>
        </w:rPr>
        <w:t>) s druge strane, zaključili su slijedeći</w:t>
      </w:r>
    </w:p>
    <w:p w14:paraId="75A8F0C2" w14:textId="77777777" w:rsidR="00580C45" w:rsidRPr="008461C1" w:rsidRDefault="00580C45" w:rsidP="00580C45">
      <w:pPr>
        <w:rPr>
          <w:rFonts w:ascii="Times New Roman" w:hAnsi="Times New Roman"/>
          <w:sz w:val="24"/>
          <w:szCs w:val="24"/>
        </w:rPr>
      </w:pPr>
    </w:p>
    <w:p w14:paraId="6D2949A5" w14:textId="77777777" w:rsidR="00580C45" w:rsidRDefault="00580C45" w:rsidP="00580C45">
      <w:pPr>
        <w:jc w:val="both"/>
        <w:rPr>
          <w:rFonts w:ascii="Times New Roman" w:hAnsi="Times New Roman"/>
        </w:rPr>
      </w:pPr>
    </w:p>
    <w:p w14:paraId="63FB32DB" w14:textId="77777777" w:rsidR="00580C45" w:rsidRPr="00933CF5" w:rsidRDefault="00072429" w:rsidP="00580C45">
      <w:pPr>
        <w:pStyle w:val="Naslov1"/>
        <w:jc w:val="center"/>
        <w:rPr>
          <w:sz w:val="28"/>
          <w:szCs w:val="28"/>
        </w:rPr>
      </w:pPr>
      <w:r w:rsidRPr="00120731">
        <w:rPr>
          <w:szCs w:val="24"/>
        </w:rPr>
        <w:t xml:space="preserve">UGOVOR O </w:t>
      </w:r>
      <w:r w:rsidR="00C7086F">
        <w:rPr>
          <w:szCs w:val="24"/>
        </w:rPr>
        <w:t xml:space="preserve">NABAVI MLIJEKA I MLIJEČNIH PROIZVODA </w:t>
      </w:r>
    </w:p>
    <w:p w14:paraId="36DAD566" w14:textId="77777777" w:rsidR="00580C45" w:rsidRPr="00933CF5" w:rsidRDefault="00580C45" w:rsidP="00580C45">
      <w:pPr>
        <w:ind w:left="1440"/>
        <w:rPr>
          <w:rFonts w:ascii="Times New Roman" w:hAnsi="Times New Roman"/>
          <w:bCs/>
          <w:sz w:val="28"/>
          <w:szCs w:val="28"/>
        </w:rPr>
      </w:pPr>
    </w:p>
    <w:p w14:paraId="04397BBB" w14:textId="77777777" w:rsidR="00580C45" w:rsidRPr="00B577EE" w:rsidRDefault="00580C45" w:rsidP="00580C45">
      <w:pPr>
        <w:jc w:val="center"/>
        <w:rPr>
          <w:rFonts w:ascii="Times New Roman" w:hAnsi="Times New Roman"/>
          <w:sz w:val="24"/>
          <w:szCs w:val="24"/>
        </w:rPr>
      </w:pPr>
      <w:r w:rsidRPr="00B577EE">
        <w:rPr>
          <w:rFonts w:ascii="Times New Roman" w:hAnsi="Times New Roman"/>
          <w:sz w:val="24"/>
          <w:szCs w:val="24"/>
        </w:rPr>
        <w:t>Članak 1.</w:t>
      </w:r>
    </w:p>
    <w:p w14:paraId="2C4C67F6" w14:textId="50D9F9EC" w:rsidR="00DD70B9" w:rsidRPr="004D519D" w:rsidRDefault="00B10EA7" w:rsidP="00DD70B9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30868">
        <w:rPr>
          <w:rFonts w:ascii="Times New Roman" w:hAnsi="Times New Roman"/>
          <w:bCs/>
          <w:sz w:val="24"/>
          <w:szCs w:val="24"/>
        </w:rPr>
        <w:t xml:space="preserve">Ugovorne strane sklapaju ovaj ugovor </w:t>
      </w:r>
      <w:r w:rsidRPr="0090791E">
        <w:rPr>
          <w:rFonts w:ascii="Times New Roman" w:hAnsi="Times New Roman"/>
          <w:bCs/>
          <w:sz w:val="24"/>
          <w:szCs w:val="24"/>
        </w:rPr>
        <w:t xml:space="preserve">za </w:t>
      </w:r>
      <w:r w:rsidR="00C7086F">
        <w:rPr>
          <w:rFonts w:ascii="Times New Roman" w:hAnsi="Times New Roman"/>
          <w:bCs/>
          <w:sz w:val="24"/>
          <w:szCs w:val="24"/>
        </w:rPr>
        <w:t xml:space="preserve">nabavu mlijeka i mliječnih proizvoda  </w:t>
      </w:r>
      <w:r w:rsidRPr="0090791E">
        <w:rPr>
          <w:rFonts w:ascii="Times New Roman" w:hAnsi="Times New Roman"/>
          <w:bCs/>
          <w:sz w:val="24"/>
          <w:szCs w:val="24"/>
        </w:rPr>
        <w:t>u iznosu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4D519D">
        <w:rPr>
          <w:rFonts w:ascii="Times New Roman" w:hAnsi="Times New Roman"/>
          <w:bCs/>
          <w:sz w:val="24"/>
          <w:szCs w:val="24"/>
        </w:rPr>
        <w:t xml:space="preserve">najviše do </w:t>
      </w:r>
      <w:r w:rsidR="005D2FF4">
        <w:rPr>
          <w:rFonts w:ascii="Times New Roman" w:hAnsi="Times New Roman"/>
          <w:bCs/>
          <w:sz w:val="24"/>
          <w:szCs w:val="24"/>
        </w:rPr>
        <w:t>18.000,00</w:t>
      </w:r>
      <w:r w:rsidR="007D4B92">
        <w:rPr>
          <w:rFonts w:ascii="Times New Roman" w:hAnsi="Times New Roman"/>
          <w:bCs/>
          <w:sz w:val="24"/>
          <w:szCs w:val="24"/>
        </w:rPr>
        <w:t xml:space="preserve"> </w:t>
      </w:r>
      <w:r w:rsidR="00525E57">
        <w:rPr>
          <w:rFonts w:ascii="Times New Roman" w:hAnsi="Times New Roman"/>
          <w:bCs/>
          <w:sz w:val="24"/>
          <w:szCs w:val="24"/>
        </w:rPr>
        <w:t>€</w:t>
      </w:r>
      <w:r w:rsidR="00042F8A">
        <w:rPr>
          <w:rFonts w:ascii="Times New Roman" w:hAnsi="Times New Roman"/>
          <w:bCs/>
          <w:sz w:val="24"/>
          <w:szCs w:val="24"/>
        </w:rPr>
        <w:t xml:space="preserve"> bez PDV-a</w:t>
      </w:r>
      <w:r w:rsidR="004D519D">
        <w:rPr>
          <w:rFonts w:ascii="Times New Roman" w:hAnsi="Times New Roman"/>
          <w:bCs/>
          <w:sz w:val="24"/>
          <w:szCs w:val="24"/>
        </w:rPr>
        <w:t>.</w:t>
      </w:r>
    </w:p>
    <w:p w14:paraId="0A3D1699" w14:textId="77777777" w:rsidR="00580C45" w:rsidRPr="008F1D59" w:rsidRDefault="00580C45" w:rsidP="00580C45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49890F8" w14:textId="77777777" w:rsidR="00580C45" w:rsidRPr="008515BD" w:rsidRDefault="00580C45" w:rsidP="00580C45">
      <w:pPr>
        <w:jc w:val="center"/>
        <w:rPr>
          <w:rFonts w:ascii="Times New Roman" w:hAnsi="Times New Roman"/>
          <w:sz w:val="24"/>
          <w:szCs w:val="24"/>
        </w:rPr>
      </w:pPr>
      <w:r w:rsidRPr="008515BD">
        <w:rPr>
          <w:rFonts w:ascii="Times New Roman" w:hAnsi="Times New Roman"/>
          <w:sz w:val="24"/>
          <w:szCs w:val="24"/>
        </w:rPr>
        <w:t>Članak 2.</w:t>
      </w:r>
    </w:p>
    <w:p w14:paraId="4BFE6C6F" w14:textId="77777777" w:rsidR="00DD70B9" w:rsidRDefault="00DD70B9" w:rsidP="00DD70B9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F1D29">
        <w:rPr>
          <w:rFonts w:ascii="Times New Roman" w:hAnsi="Times New Roman"/>
          <w:bCs/>
          <w:sz w:val="24"/>
          <w:szCs w:val="24"/>
        </w:rPr>
        <w:t xml:space="preserve">Isporučitelj se obvezuje </w:t>
      </w:r>
      <w:r w:rsidRPr="004D519D">
        <w:rPr>
          <w:rFonts w:ascii="Times New Roman" w:hAnsi="Times New Roman"/>
          <w:bCs/>
          <w:sz w:val="24"/>
          <w:szCs w:val="24"/>
        </w:rPr>
        <w:t xml:space="preserve">izvršiti isporuku </w:t>
      </w:r>
      <w:r w:rsidR="00C7086F">
        <w:rPr>
          <w:rFonts w:ascii="Times New Roman" w:hAnsi="Times New Roman"/>
          <w:bCs/>
          <w:sz w:val="24"/>
          <w:szCs w:val="24"/>
        </w:rPr>
        <w:t xml:space="preserve">mlijeka i mliječnih proizvoda </w:t>
      </w:r>
      <w:r w:rsidR="004D519D">
        <w:rPr>
          <w:rFonts w:ascii="Times New Roman" w:hAnsi="Times New Roman"/>
          <w:bCs/>
          <w:sz w:val="24"/>
          <w:szCs w:val="24"/>
        </w:rPr>
        <w:t>za prehranu učenika,</w:t>
      </w:r>
      <w:r w:rsidR="004D519D" w:rsidRPr="004D519D">
        <w:rPr>
          <w:rFonts w:ascii="Times New Roman" w:hAnsi="Times New Roman"/>
          <w:bCs/>
          <w:sz w:val="24"/>
          <w:szCs w:val="24"/>
        </w:rPr>
        <w:t xml:space="preserve"> potrebu školske kuhinje </w:t>
      </w:r>
      <w:r w:rsidR="004D519D">
        <w:rPr>
          <w:rFonts w:ascii="Times New Roman" w:hAnsi="Times New Roman"/>
          <w:bCs/>
          <w:sz w:val="24"/>
          <w:szCs w:val="24"/>
        </w:rPr>
        <w:t xml:space="preserve">i škole </w:t>
      </w:r>
      <w:r w:rsidRPr="004D519D">
        <w:rPr>
          <w:rFonts w:ascii="Times New Roman" w:hAnsi="Times New Roman"/>
          <w:bCs/>
          <w:sz w:val="24"/>
          <w:szCs w:val="24"/>
        </w:rPr>
        <w:t xml:space="preserve">na temelju </w:t>
      </w:r>
      <w:r w:rsidR="00042F8A" w:rsidRPr="004D519D">
        <w:rPr>
          <w:rFonts w:ascii="Times New Roman" w:hAnsi="Times New Roman"/>
          <w:bCs/>
          <w:sz w:val="24"/>
          <w:szCs w:val="24"/>
        </w:rPr>
        <w:t xml:space="preserve">Ponudbenog lista </w:t>
      </w:r>
      <w:r w:rsidR="002C02A6" w:rsidRPr="004D519D">
        <w:rPr>
          <w:rFonts w:ascii="Times New Roman" w:hAnsi="Times New Roman"/>
          <w:bCs/>
          <w:sz w:val="24"/>
          <w:szCs w:val="24"/>
        </w:rPr>
        <w:t xml:space="preserve">od </w:t>
      </w:r>
      <w:r w:rsidR="00E60F7D">
        <w:rPr>
          <w:rFonts w:ascii="Times New Roman" w:hAnsi="Times New Roman"/>
          <w:bCs/>
          <w:sz w:val="24"/>
          <w:szCs w:val="24"/>
        </w:rPr>
        <w:t>_________</w:t>
      </w:r>
      <w:r w:rsidRPr="004D519D">
        <w:rPr>
          <w:rFonts w:ascii="Times New Roman" w:hAnsi="Times New Roman"/>
          <w:bCs/>
          <w:sz w:val="24"/>
          <w:szCs w:val="24"/>
        </w:rPr>
        <w:t xml:space="preserve"> </w:t>
      </w:r>
      <w:r w:rsidR="00822A89" w:rsidRPr="004D519D">
        <w:rPr>
          <w:rFonts w:ascii="Times New Roman" w:hAnsi="Times New Roman"/>
          <w:bCs/>
          <w:sz w:val="24"/>
          <w:szCs w:val="24"/>
        </w:rPr>
        <w:t xml:space="preserve">godine </w:t>
      </w:r>
      <w:r w:rsidRPr="000F1D29">
        <w:rPr>
          <w:rFonts w:ascii="Times New Roman" w:hAnsi="Times New Roman"/>
          <w:bCs/>
          <w:sz w:val="24"/>
          <w:szCs w:val="24"/>
        </w:rPr>
        <w:t>koj</w:t>
      </w:r>
      <w:r>
        <w:rPr>
          <w:rFonts w:ascii="Times New Roman" w:hAnsi="Times New Roman"/>
          <w:bCs/>
          <w:sz w:val="24"/>
          <w:szCs w:val="24"/>
        </w:rPr>
        <w:t>i se nalaz</w:t>
      </w:r>
      <w:r w:rsidR="00B10EA7">
        <w:rPr>
          <w:rFonts w:ascii="Times New Roman" w:hAnsi="Times New Roman"/>
          <w:bCs/>
          <w:sz w:val="24"/>
          <w:szCs w:val="24"/>
        </w:rPr>
        <w:t>i</w:t>
      </w:r>
      <w:r w:rsidRPr="000F1D29">
        <w:rPr>
          <w:rFonts w:ascii="Times New Roman" w:hAnsi="Times New Roman"/>
          <w:bCs/>
          <w:sz w:val="24"/>
          <w:szCs w:val="24"/>
        </w:rPr>
        <w:t xml:space="preserve"> u prilogu ovog Ugovora.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7A92BF34" w14:textId="76FF11F3" w:rsidR="00DD70B9" w:rsidRDefault="00DD70B9" w:rsidP="00DD70B9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  <w:szCs w:val="24"/>
        </w:rPr>
        <w:t>Količine predmeta nabave su okvirne.</w:t>
      </w:r>
      <w:r>
        <w:rPr>
          <w:rFonts w:ascii="Times New Roman" w:hAnsi="Times New Roman"/>
          <w:sz w:val="24"/>
        </w:rPr>
        <w:t xml:space="preserve"> Ukupna plaćanja bez poreza na dodanu vrijednost na temelju sklopljenog ugovora ne smiju prelaziti procijenjenu vrijednost nabave</w:t>
      </w:r>
      <w:r w:rsidR="00822A89">
        <w:rPr>
          <w:rFonts w:ascii="Times New Roman" w:hAnsi="Times New Roman"/>
          <w:sz w:val="24"/>
        </w:rPr>
        <w:t xml:space="preserve"> u iznosu od </w:t>
      </w:r>
      <w:r w:rsidR="005D2FF4">
        <w:rPr>
          <w:rFonts w:ascii="Times New Roman" w:hAnsi="Times New Roman"/>
          <w:sz w:val="24"/>
        </w:rPr>
        <w:t>18.000,00</w:t>
      </w:r>
      <w:r w:rsidR="00822A89">
        <w:rPr>
          <w:rFonts w:ascii="Times New Roman" w:hAnsi="Times New Roman"/>
          <w:sz w:val="24"/>
        </w:rPr>
        <w:t xml:space="preserve"> </w:t>
      </w:r>
      <w:r w:rsidR="00525E57">
        <w:rPr>
          <w:rFonts w:ascii="Times New Roman" w:hAnsi="Times New Roman"/>
          <w:sz w:val="24"/>
        </w:rPr>
        <w:t>€</w:t>
      </w:r>
      <w:r w:rsidR="00822A89">
        <w:rPr>
          <w:rFonts w:ascii="Times New Roman" w:hAnsi="Times New Roman"/>
          <w:sz w:val="24"/>
        </w:rPr>
        <w:t xml:space="preserve"> bez PDV-a</w:t>
      </w:r>
      <w:r>
        <w:rPr>
          <w:rFonts w:ascii="Times New Roman" w:hAnsi="Times New Roman"/>
          <w:sz w:val="24"/>
        </w:rPr>
        <w:t>.</w:t>
      </w:r>
    </w:p>
    <w:p w14:paraId="6ABE28C5" w14:textId="77777777" w:rsidR="00580C45" w:rsidRPr="0004708F" w:rsidRDefault="00DD70B9" w:rsidP="0004708F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Sve jedinične cijene nepromjenjive su za cijelo vrijeme trajanja ugovora i ne podliježu nikakvim izmjenama. </w:t>
      </w:r>
    </w:p>
    <w:p w14:paraId="1C2F0993" w14:textId="77777777" w:rsidR="00580C45" w:rsidRPr="008F1D59" w:rsidRDefault="00580C45" w:rsidP="00580C45">
      <w:pPr>
        <w:pStyle w:val="Tijeloteksta2"/>
        <w:rPr>
          <w:szCs w:val="24"/>
        </w:rPr>
      </w:pPr>
      <w:r w:rsidRPr="008F1D59">
        <w:rPr>
          <w:szCs w:val="24"/>
        </w:rPr>
        <w:t xml:space="preserve">Članak 3. </w:t>
      </w:r>
    </w:p>
    <w:p w14:paraId="538F177B" w14:textId="77777777" w:rsidR="00D21F1D" w:rsidRPr="008F1D59" w:rsidRDefault="00580C45" w:rsidP="0004708F">
      <w:pPr>
        <w:pStyle w:val="Tijeloteksta"/>
        <w:spacing w:after="0"/>
        <w:ind w:firstLine="709"/>
        <w:rPr>
          <w:rFonts w:ascii="Times New Roman" w:hAnsi="Times New Roman"/>
          <w:sz w:val="24"/>
          <w:szCs w:val="24"/>
        </w:rPr>
      </w:pPr>
      <w:r w:rsidRPr="000F1D29">
        <w:rPr>
          <w:rFonts w:ascii="Times New Roman" w:hAnsi="Times New Roman"/>
          <w:sz w:val="24"/>
          <w:szCs w:val="24"/>
        </w:rPr>
        <w:t xml:space="preserve">Isporučitelj se obvezuje </w:t>
      </w:r>
      <w:r>
        <w:rPr>
          <w:rFonts w:ascii="Times New Roman" w:hAnsi="Times New Roman"/>
          <w:sz w:val="24"/>
          <w:szCs w:val="24"/>
        </w:rPr>
        <w:t>započeti sa isporukom predmeta nabave odmah po potpisu Ugovora. I</w:t>
      </w:r>
      <w:r w:rsidRPr="000F1D29">
        <w:rPr>
          <w:rFonts w:ascii="Times New Roman" w:hAnsi="Times New Roman"/>
          <w:sz w:val="24"/>
          <w:szCs w:val="24"/>
        </w:rPr>
        <w:t>sporuke će se vršiti prema potrebama Naručitelja, temeljem narudžb</w:t>
      </w:r>
      <w:r w:rsidR="00042F8A">
        <w:rPr>
          <w:rFonts w:ascii="Times New Roman" w:hAnsi="Times New Roman"/>
          <w:sz w:val="24"/>
          <w:szCs w:val="24"/>
        </w:rPr>
        <w:t>i, a ro</w:t>
      </w:r>
      <w:r w:rsidRPr="000F1D29">
        <w:rPr>
          <w:rFonts w:ascii="Times New Roman" w:hAnsi="Times New Roman"/>
          <w:sz w:val="24"/>
          <w:szCs w:val="24"/>
        </w:rPr>
        <w:t xml:space="preserve">k isporuke </w:t>
      </w:r>
      <w:r>
        <w:rPr>
          <w:rFonts w:ascii="Times New Roman" w:hAnsi="Times New Roman"/>
          <w:sz w:val="24"/>
          <w:szCs w:val="24"/>
        </w:rPr>
        <w:t>je najviše</w:t>
      </w:r>
      <w:r w:rsidRPr="000F1D29">
        <w:rPr>
          <w:rFonts w:ascii="Times New Roman" w:hAnsi="Times New Roman"/>
          <w:sz w:val="24"/>
          <w:szCs w:val="24"/>
        </w:rPr>
        <w:t xml:space="preserve"> </w:t>
      </w:r>
      <w:r w:rsidR="0003075A">
        <w:rPr>
          <w:rFonts w:ascii="Times New Roman" w:hAnsi="Times New Roman"/>
          <w:sz w:val="24"/>
          <w:szCs w:val="24"/>
        </w:rPr>
        <w:t xml:space="preserve">3 dana </w:t>
      </w:r>
      <w:r>
        <w:rPr>
          <w:rFonts w:ascii="Times New Roman" w:hAnsi="Times New Roman"/>
          <w:sz w:val="24"/>
          <w:szCs w:val="24"/>
        </w:rPr>
        <w:t xml:space="preserve">od primitka narudžbe, u prostorije </w:t>
      </w:r>
      <w:r w:rsidR="007D4B92">
        <w:rPr>
          <w:rFonts w:ascii="Times New Roman" w:hAnsi="Times New Roman"/>
          <w:sz w:val="24"/>
          <w:szCs w:val="24"/>
        </w:rPr>
        <w:t xml:space="preserve">Osnovne škole Samobor, Samobor, </w:t>
      </w:r>
      <w:proofErr w:type="spellStart"/>
      <w:r w:rsidR="007D4B92">
        <w:rPr>
          <w:rFonts w:ascii="Times New Roman" w:hAnsi="Times New Roman"/>
          <w:sz w:val="24"/>
          <w:szCs w:val="24"/>
        </w:rPr>
        <w:t>Stražnička</w:t>
      </w:r>
      <w:proofErr w:type="spellEnd"/>
      <w:r w:rsidR="007D4B92">
        <w:rPr>
          <w:rFonts w:ascii="Times New Roman" w:hAnsi="Times New Roman"/>
          <w:sz w:val="24"/>
          <w:szCs w:val="24"/>
        </w:rPr>
        <w:t xml:space="preserve"> 14</w:t>
      </w:r>
      <w:r>
        <w:rPr>
          <w:rFonts w:ascii="Times New Roman" w:hAnsi="Times New Roman"/>
          <w:sz w:val="24"/>
          <w:szCs w:val="24"/>
        </w:rPr>
        <w:t>.</w:t>
      </w:r>
    </w:p>
    <w:p w14:paraId="3384A3AC" w14:textId="77777777" w:rsidR="00D21F1D" w:rsidRPr="008F1D59" w:rsidRDefault="00D21F1D" w:rsidP="00D21F1D">
      <w:pPr>
        <w:pStyle w:val="Tijeloteksta2"/>
        <w:rPr>
          <w:szCs w:val="24"/>
        </w:rPr>
      </w:pPr>
      <w:r w:rsidRPr="008F1D59">
        <w:rPr>
          <w:szCs w:val="24"/>
        </w:rPr>
        <w:t xml:space="preserve">Članak </w:t>
      </w:r>
      <w:r>
        <w:rPr>
          <w:szCs w:val="24"/>
        </w:rPr>
        <w:t>4</w:t>
      </w:r>
      <w:r w:rsidRPr="008F1D59">
        <w:rPr>
          <w:szCs w:val="24"/>
        </w:rPr>
        <w:t xml:space="preserve">. </w:t>
      </w:r>
    </w:p>
    <w:p w14:paraId="0287DD19" w14:textId="77777777" w:rsidR="00D21F1D" w:rsidRDefault="00D21F1D" w:rsidP="00D21F1D">
      <w:pPr>
        <w:pStyle w:val="Tijeloteksta2"/>
        <w:jc w:val="left"/>
        <w:rPr>
          <w:szCs w:val="24"/>
        </w:rPr>
      </w:pPr>
      <w:r>
        <w:rPr>
          <w:szCs w:val="24"/>
        </w:rPr>
        <w:tab/>
        <w:t xml:space="preserve">Isporučitelj se obvezuje da će svi artikli i transport istih po kakvoći i zdravstvenoj </w:t>
      </w:r>
      <w:r w:rsidRPr="00D21F1D">
        <w:rPr>
          <w:szCs w:val="24"/>
        </w:rPr>
        <w:t>ispravnosti odg</w:t>
      </w:r>
      <w:r>
        <w:rPr>
          <w:szCs w:val="24"/>
        </w:rPr>
        <w:t xml:space="preserve">ovarati svim važećim propisima </w:t>
      </w:r>
      <w:r w:rsidRPr="00D21F1D">
        <w:rPr>
          <w:szCs w:val="24"/>
        </w:rPr>
        <w:t>Republike Hrvatske</w:t>
      </w:r>
      <w:r>
        <w:rPr>
          <w:szCs w:val="24"/>
        </w:rPr>
        <w:t xml:space="preserve">, uključujući i HACCAP sustava. </w:t>
      </w:r>
    </w:p>
    <w:p w14:paraId="3139B2DE" w14:textId="77777777" w:rsidR="00580C45" w:rsidRPr="008F1D59" w:rsidRDefault="00580C45" w:rsidP="00580C45">
      <w:pPr>
        <w:pStyle w:val="Tijeloteksta2"/>
        <w:rPr>
          <w:szCs w:val="24"/>
        </w:rPr>
      </w:pPr>
      <w:r w:rsidRPr="008F1D59">
        <w:rPr>
          <w:szCs w:val="24"/>
        </w:rPr>
        <w:t xml:space="preserve">Članak </w:t>
      </w:r>
      <w:r w:rsidR="00D21F1D">
        <w:rPr>
          <w:szCs w:val="24"/>
        </w:rPr>
        <w:t>5</w:t>
      </w:r>
      <w:r w:rsidRPr="008F1D59">
        <w:rPr>
          <w:szCs w:val="24"/>
        </w:rPr>
        <w:t>.</w:t>
      </w:r>
    </w:p>
    <w:p w14:paraId="0D8FBDA1" w14:textId="77777777" w:rsidR="00580C45" w:rsidRPr="001A1FAC" w:rsidRDefault="00580C45" w:rsidP="001A1FAC">
      <w:pPr>
        <w:pStyle w:val="Tijeloteksta2"/>
        <w:ind w:firstLine="709"/>
        <w:jc w:val="both"/>
        <w:rPr>
          <w:b/>
          <w:szCs w:val="24"/>
        </w:rPr>
      </w:pPr>
      <w:r>
        <w:rPr>
          <w:szCs w:val="24"/>
        </w:rPr>
        <w:t xml:space="preserve">Naručitelj  je dužan obveze po računima platiti Isporučitelju doznakom na </w:t>
      </w:r>
      <w:r w:rsidR="00A0032D">
        <w:rPr>
          <w:szCs w:val="24"/>
        </w:rPr>
        <w:t xml:space="preserve">IBAN Isporučitelja: </w:t>
      </w:r>
      <w:r w:rsidR="0004708F">
        <w:rPr>
          <w:b/>
          <w:szCs w:val="24"/>
        </w:rPr>
        <w:t>______________________________________</w:t>
      </w:r>
      <w:r w:rsidR="00F70EB8">
        <w:rPr>
          <w:szCs w:val="24"/>
        </w:rPr>
        <w:t xml:space="preserve"> </w:t>
      </w:r>
      <w:r>
        <w:rPr>
          <w:szCs w:val="24"/>
        </w:rPr>
        <w:t xml:space="preserve">u </w:t>
      </w:r>
      <w:r w:rsidRPr="000F1D29">
        <w:rPr>
          <w:szCs w:val="24"/>
        </w:rPr>
        <w:t xml:space="preserve">roku 30 dana od dana </w:t>
      </w:r>
      <w:r>
        <w:rPr>
          <w:szCs w:val="24"/>
        </w:rPr>
        <w:t>zaprimanja i ovjere računa</w:t>
      </w:r>
      <w:r w:rsidRPr="000F1D29">
        <w:rPr>
          <w:szCs w:val="24"/>
        </w:rPr>
        <w:t xml:space="preserve">. </w:t>
      </w:r>
      <w:r>
        <w:rPr>
          <w:szCs w:val="24"/>
        </w:rPr>
        <w:t>Predujam je isključen, kao i traženje sredstva osiguranja plaćanja.</w:t>
      </w:r>
    </w:p>
    <w:p w14:paraId="5E6A7ED6" w14:textId="59D79200" w:rsidR="007D4B92" w:rsidRDefault="00D95CCD" w:rsidP="007D4B92">
      <w:pPr>
        <w:pStyle w:val="Tijeloteksta2"/>
        <w:ind w:firstLine="709"/>
        <w:jc w:val="both"/>
        <w:rPr>
          <w:szCs w:val="24"/>
        </w:rPr>
      </w:pPr>
      <w:r w:rsidRPr="00E92615">
        <w:rPr>
          <w:bCs/>
          <w:szCs w:val="24"/>
        </w:rPr>
        <w:t>Naručitelj je u obvezi zaprimati e-Račune putem web aplikacije e-Račun za državu centralnog financijskog posrednika Financijske agencije (FINA), a isti moraju biti izrađeni sukladno Zakonu o elektroničkom izdavanju računa u javnoj nabavi (Narodne novine br. 94/2018).</w:t>
      </w:r>
    </w:p>
    <w:p w14:paraId="3690BE2C" w14:textId="77777777" w:rsidR="00D21F1D" w:rsidRDefault="00D21F1D" w:rsidP="007D4B92">
      <w:pPr>
        <w:pStyle w:val="Tijeloteksta2"/>
        <w:ind w:firstLine="709"/>
        <w:jc w:val="both"/>
        <w:rPr>
          <w:szCs w:val="24"/>
        </w:rPr>
      </w:pPr>
    </w:p>
    <w:p w14:paraId="69DC5D12" w14:textId="77777777" w:rsidR="00DD70B9" w:rsidRPr="008F1D59" w:rsidRDefault="00DD70B9" w:rsidP="00DD70B9">
      <w:pPr>
        <w:pStyle w:val="Tijeloteksta2"/>
        <w:rPr>
          <w:szCs w:val="24"/>
        </w:rPr>
      </w:pPr>
      <w:r>
        <w:rPr>
          <w:szCs w:val="24"/>
        </w:rPr>
        <w:t xml:space="preserve">Članak </w:t>
      </w:r>
      <w:r w:rsidR="00D21F1D">
        <w:rPr>
          <w:szCs w:val="24"/>
        </w:rPr>
        <w:t>6</w:t>
      </w:r>
      <w:r w:rsidRPr="008F1D59">
        <w:rPr>
          <w:szCs w:val="24"/>
        </w:rPr>
        <w:t>.</w:t>
      </w:r>
    </w:p>
    <w:p w14:paraId="45EB797E" w14:textId="77777777" w:rsidR="00DD70B9" w:rsidRDefault="00DD70B9" w:rsidP="00DD70B9">
      <w:pPr>
        <w:pStyle w:val="Tijeloteksta2"/>
        <w:ind w:firstLine="720"/>
        <w:jc w:val="both"/>
        <w:rPr>
          <w:szCs w:val="24"/>
        </w:rPr>
      </w:pPr>
      <w:r>
        <w:rPr>
          <w:szCs w:val="24"/>
        </w:rPr>
        <w:t>Isporučitelj se obvezuje naručitelju isporučiti artikle iz ponude bez nedostataka.</w:t>
      </w:r>
    </w:p>
    <w:p w14:paraId="75A0BD92" w14:textId="77777777" w:rsidR="00DD70B9" w:rsidRDefault="00DD70B9" w:rsidP="007D4B92">
      <w:pPr>
        <w:pStyle w:val="Tijeloteksta2"/>
        <w:ind w:firstLine="720"/>
        <w:jc w:val="both"/>
        <w:rPr>
          <w:szCs w:val="24"/>
        </w:rPr>
      </w:pPr>
      <w:r>
        <w:rPr>
          <w:szCs w:val="24"/>
        </w:rPr>
        <w:t>Naručitelj koji je zbog nedostataka stvari onemogućen u njegovoj redovitoj uporabi kroz uobičajeno vremensko razdoblje, a najmanje 60 dana od dana isporuke stvari, dužan je o nedostacima pisanim putem obavijestiti od</w:t>
      </w:r>
      <w:r w:rsidR="00A0032D">
        <w:rPr>
          <w:szCs w:val="24"/>
        </w:rPr>
        <w:t>abranog ponuditelja, u navedenom roku</w:t>
      </w:r>
      <w:r>
        <w:rPr>
          <w:szCs w:val="24"/>
        </w:rPr>
        <w:t>. Isporučitelj će pojedinačno naručitelju dostaviti drugu stvar bez nedostataka.</w:t>
      </w:r>
    </w:p>
    <w:p w14:paraId="32959256" w14:textId="77777777" w:rsidR="00DD70B9" w:rsidRDefault="00DD70B9" w:rsidP="00DD70B9">
      <w:pPr>
        <w:pStyle w:val="Tijeloteksta2"/>
        <w:ind w:firstLine="720"/>
        <w:jc w:val="both"/>
        <w:rPr>
          <w:szCs w:val="24"/>
        </w:rPr>
      </w:pPr>
      <w:r>
        <w:rPr>
          <w:szCs w:val="24"/>
        </w:rPr>
        <w:t>Troškove predaje druge stvari bez nedostataka snosi isporučitelj.</w:t>
      </w:r>
    </w:p>
    <w:p w14:paraId="2F1BB04E" w14:textId="77777777" w:rsidR="00A0032D" w:rsidRPr="00A0032D" w:rsidRDefault="00A0032D" w:rsidP="0003075A">
      <w:pPr>
        <w:jc w:val="both"/>
        <w:rPr>
          <w:rFonts w:ascii="Times New Roman" w:hAnsi="Times New Roman"/>
          <w:sz w:val="24"/>
          <w:szCs w:val="24"/>
        </w:rPr>
      </w:pPr>
    </w:p>
    <w:p w14:paraId="5447699D" w14:textId="77777777" w:rsidR="0004708F" w:rsidRDefault="0004708F" w:rsidP="00580C45">
      <w:pPr>
        <w:jc w:val="center"/>
        <w:rPr>
          <w:rFonts w:ascii="Times New Roman" w:hAnsi="Times New Roman"/>
          <w:sz w:val="24"/>
          <w:szCs w:val="24"/>
        </w:rPr>
      </w:pPr>
    </w:p>
    <w:p w14:paraId="52AB9E9A" w14:textId="77777777" w:rsidR="00B8004F" w:rsidRDefault="00B8004F" w:rsidP="00580C45">
      <w:pPr>
        <w:jc w:val="center"/>
        <w:rPr>
          <w:rFonts w:ascii="Times New Roman" w:hAnsi="Times New Roman"/>
          <w:sz w:val="24"/>
          <w:szCs w:val="24"/>
        </w:rPr>
      </w:pPr>
    </w:p>
    <w:p w14:paraId="1CF0495F" w14:textId="77777777" w:rsidR="00580C45" w:rsidRPr="008F1D59" w:rsidRDefault="00434EB3" w:rsidP="00580C4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Članak </w:t>
      </w:r>
      <w:r w:rsidR="00D21F1D">
        <w:rPr>
          <w:rFonts w:ascii="Times New Roman" w:hAnsi="Times New Roman"/>
          <w:sz w:val="24"/>
          <w:szCs w:val="24"/>
        </w:rPr>
        <w:t>7</w:t>
      </w:r>
      <w:r w:rsidR="00580C45" w:rsidRPr="008F1D59">
        <w:rPr>
          <w:rFonts w:ascii="Times New Roman" w:hAnsi="Times New Roman"/>
          <w:sz w:val="24"/>
          <w:szCs w:val="24"/>
        </w:rPr>
        <w:t>.</w:t>
      </w:r>
    </w:p>
    <w:p w14:paraId="493B89AB" w14:textId="49C65150" w:rsidR="00580C45" w:rsidRDefault="00580C45" w:rsidP="00580C4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515BD">
        <w:rPr>
          <w:rFonts w:ascii="Times New Roman" w:hAnsi="Times New Roman"/>
          <w:sz w:val="24"/>
          <w:szCs w:val="24"/>
        </w:rPr>
        <w:t xml:space="preserve">Od strane Naručitelja odgovorna osoba za kontrolu isporučene robe i koordinaciju po ovom Ugovoru je  </w:t>
      </w:r>
      <w:r w:rsidR="00712BAB">
        <w:rPr>
          <w:rFonts w:ascii="Times New Roman" w:hAnsi="Times New Roman"/>
          <w:sz w:val="24"/>
          <w:szCs w:val="24"/>
        </w:rPr>
        <w:t xml:space="preserve">Nikolina </w:t>
      </w:r>
      <w:proofErr w:type="spellStart"/>
      <w:r w:rsidR="005D2FF4">
        <w:rPr>
          <w:rFonts w:ascii="Times New Roman" w:hAnsi="Times New Roman"/>
          <w:sz w:val="24"/>
          <w:szCs w:val="24"/>
        </w:rPr>
        <w:t>Cesnik</w:t>
      </w:r>
      <w:proofErr w:type="spellEnd"/>
      <w:r w:rsidR="00712BAB">
        <w:rPr>
          <w:rFonts w:ascii="Times New Roman" w:hAnsi="Times New Roman"/>
          <w:sz w:val="24"/>
          <w:szCs w:val="24"/>
        </w:rPr>
        <w:t>.</w:t>
      </w:r>
    </w:p>
    <w:p w14:paraId="0C1D3BE4" w14:textId="77777777" w:rsidR="00580C45" w:rsidRDefault="00580C45" w:rsidP="00580C45">
      <w:pPr>
        <w:pStyle w:val="Tijeloteksta2"/>
        <w:rPr>
          <w:szCs w:val="24"/>
        </w:rPr>
      </w:pPr>
    </w:p>
    <w:p w14:paraId="588F5A57" w14:textId="77777777" w:rsidR="00580C45" w:rsidRPr="008F1D59" w:rsidRDefault="00EB6917" w:rsidP="00580C45">
      <w:pPr>
        <w:pStyle w:val="Tijeloteksta2"/>
        <w:rPr>
          <w:szCs w:val="24"/>
        </w:rPr>
      </w:pPr>
      <w:r>
        <w:rPr>
          <w:szCs w:val="24"/>
        </w:rPr>
        <w:t xml:space="preserve">Članak </w:t>
      </w:r>
      <w:r w:rsidR="00D21F1D">
        <w:rPr>
          <w:szCs w:val="24"/>
        </w:rPr>
        <w:t>8</w:t>
      </w:r>
      <w:r w:rsidR="00580C45" w:rsidRPr="008F1D59">
        <w:rPr>
          <w:szCs w:val="24"/>
        </w:rPr>
        <w:t>.</w:t>
      </w:r>
    </w:p>
    <w:p w14:paraId="0E89A482" w14:textId="34A9602E" w:rsidR="00DD70B9" w:rsidRPr="008515BD" w:rsidRDefault="00DD70B9" w:rsidP="00DD70B9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0F1D29">
        <w:rPr>
          <w:rFonts w:ascii="Times New Roman" w:hAnsi="Times New Roman"/>
          <w:sz w:val="24"/>
          <w:szCs w:val="24"/>
        </w:rPr>
        <w:t xml:space="preserve">Ovaj Ugovor </w:t>
      </w:r>
      <w:r>
        <w:rPr>
          <w:rFonts w:ascii="Times New Roman" w:hAnsi="Times New Roman"/>
          <w:sz w:val="24"/>
          <w:szCs w:val="24"/>
        </w:rPr>
        <w:t xml:space="preserve">se sklapa na rok od </w:t>
      </w:r>
      <w:r w:rsidR="005D2FF4">
        <w:rPr>
          <w:rFonts w:ascii="Times New Roman" w:hAnsi="Times New Roman"/>
          <w:sz w:val="24"/>
          <w:szCs w:val="24"/>
        </w:rPr>
        <w:t>02.04.2024. – 31.03.2025</w:t>
      </w:r>
      <w:r w:rsidR="004D519D">
        <w:rPr>
          <w:rFonts w:ascii="Times New Roman" w:hAnsi="Times New Roman"/>
          <w:sz w:val="24"/>
          <w:szCs w:val="24"/>
        </w:rPr>
        <w:t>.</w:t>
      </w:r>
    </w:p>
    <w:p w14:paraId="5178CE17" w14:textId="77777777" w:rsidR="00580C45" w:rsidRDefault="00580C45" w:rsidP="00580C45">
      <w:pPr>
        <w:pStyle w:val="Tijeloteksta2"/>
        <w:rPr>
          <w:szCs w:val="24"/>
        </w:rPr>
      </w:pPr>
    </w:p>
    <w:p w14:paraId="22873168" w14:textId="77777777" w:rsidR="00D21F1D" w:rsidRPr="008F1D59" w:rsidRDefault="00D21F1D" w:rsidP="00580C45">
      <w:pPr>
        <w:pStyle w:val="Tijeloteksta2"/>
        <w:rPr>
          <w:szCs w:val="24"/>
        </w:rPr>
      </w:pPr>
    </w:p>
    <w:p w14:paraId="377F2F95" w14:textId="77777777" w:rsidR="00580C45" w:rsidRPr="008F1D59" w:rsidRDefault="00580C45" w:rsidP="00580C45">
      <w:pPr>
        <w:pStyle w:val="Tijeloteksta2"/>
        <w:rPr>
          <w:szCs w:val="24"/>
        </w:rPr>
      </w:pPr>
      <w:r w:rsidRPr="008F1D59">
        <w:rPr>
          <w:szCs w:val="24"/>
        </w:rPr>
        <w:t xml:space="preserve">Članak </w:t>
      </w:r>
      <w:r w:rsidR="00D21F1D">
        <w:rPr>
          <w:szCs w:val="24"/>
        </w:rPr>
        <w:t>9</w:t>
      </w:r>
      <w:r w:rsidRPr="008F1D59">
        <w:rPr>
          <w:szCs w:val="24"/>
        </w:rPr>
        <w:t>.</w:t>
      </w:r>
    </w:p>
    <w:p w14:paraId="255147F0" w14:textId="77777777" w:rsidR="00580C45" w:rsidRDefault="00297753" w:rsidP="00D21F1D">
      <w:pPr>
        <w:pStyle w:val="Tijeloteksta2"/>
        <w:ind w:firstLine="720"/>
        <w:jc w:val="both"/>
        <w:rPr>
          <w:szCs w:val="24"/>
        </w:rPr>
      </w:pPr>
      <w:r w:rsidRPr="00B254D7">
        <w:rPr>
          <w:bCs/>
          <w:szCs w:val="24"/>
        </w:rPr>
        <w:t>Ugovorne strane suglasne su da će sve eventualne sporove nastojati rješavati dogovorom, a ukoliko to neće biti moguće, suglasne su da se rješavanje spora povjeri nadležnom sudu.</w:t>
      </w:r>
    </w:p>
    <w:p w14:paraId="3A418FBD" w14:textId="77777777" w:rsidR="00D21F1D" w:rsidRPr="008F1D59" w:rsidRDefault="00D21F1D" w:rsidP="00D21F1D">
      <w:pPr>
        <w:pStyle w:val="Tijeloteksta2"/>
        <w:ind w:firstLine="720"/>
        <w:jc w:val="both"/>
        <w:rPr>
          <w:szCs w:val="24"/>
        </w:rPr>
      </w:pPr>
    </w:p>
    <w:p w14:paraId="00341F6E" w14:textId="77777777" w:rsidR="00580C45" w:rsidRDefault="00580C45" w:rsidP="00580C45">
      <w:pPr>
        <w:pStyle w:val="Tijeloteksta2"/>
        <w:rPr>
          <w:szCs w:val="24"/>
        </w:rPr>
      </w:pPr>
      <w:r w:rsidRPr="008F1D59">
        <w:rPr>
          <w:szCs w:val="24"/>
        </w:rPr>
        <w:t xml:space="preserve">Članak </w:t>
      </w:r>
      <w:r w:rsidR="00D21F1D">
        <w:rPr>
          <w:szCs w:val="24"/>
        </w:rPr>
        <w:t>10</w:t>
      </w:r>
      <w:r w:rsidRPr="008F1D59">
        <w:rPr>
          <w:szCs w:val="24"/>
        </w:rPr>
        <w:t>.</w:t>
      </w:r>
    </w:p>
    <w:p w14:paraId="6AA6634D" w14:textId="77777777" w:rsidR="00297753" w:rsidRPr="008F1D59" w:rsidRDefault="00297753" w:rsidP="00297753">
      <w:pPr>
        <w:pStyle w:val="Tijeloteksta2"/>
        <w:ind w:firstLine="720"/>
        <w:jc w:val="both"/>
        <w:rPr>
          <w:szCs w:val="24"/>
        </w:rPr>
      </w:pPr>
      <w:r>
        <w:rPr>
          <w:szCs w:val="24"/>
        </w:rPr>
        <w:t xml:space="preserve">Ovaj ugovor sastavljen je u </w:t>
      </w:r>
      <w:r w:rsidR="0003075A">
        <w:rPr>
          <w:szCs w:val="24"/>
        </w:rPr>
        <w:t>3</w:t>
      </w:r>
      <w:r>
        <w:rPr>
          <w:szCs w:val="24"/>
        </w:rPr>
        <w:t xml:space="preserve"> (</w:t>
      </w:r>
      <w:r w:rsidR="0003075A">
        <w:rPr>
          <w:szCs w:val="24"/>
        </w:rPr>
        <w:t>tri</w:t>
      </w:r>
      <w:r w:rsidRPr="008F1D59">
        <w:rPr>
          <w:szCs w:val="24"/>
        </w:rPr>
        <w:t xml:space="preserve">) istovjetnih primjeraka, od kojih </w:t>
      </w:r>
      <w:r w:rsidR="007D4B92">
        <w:rPr>
          <w:szCs w:val="24"/>
        </w:rPr>
        <w:t xml:space="preserve">Osnovna škola Samobor </w:t>
      </w:r>
      <w:r w:rsidRPr="008F1D59">
        <w:rPr>
          <w:szCs w:val="24"/>
        </w:rPr>
        <w:t xml:space="preserve">zadržava </w:t>
      </w:r>
      <w:r w:rsidR="0003075A">
        <w:rPr>
          <w:szCs w:val="24"/>
        </w:rPr>
        <w:t>2</w:t>
      </w:r>
      <w:r>
        <w:rPr>
          <w:szCs w:val="24"/>
        </w:rPr>
        <w:t xml:space="preserve"> (</w:t>
      </w:r>
      <w:r w:rsidR="0003075A">
        <w:rPr>
          <w:szCs w:val="24"/>
        </w:rPr>
        <w:t>dva</w:t>
      </w:r>
      <w:r w:rsidRPr="008F1D59">
        <w:rPr>
          <w:szCs w:val="24"/>
        </w:rPr>
        <w:t>) primjerka, a I</w:t>
      </w:r>
      <w:r>
        <w:rPr>
          <w:szCs w:val="24"/>
        </w:rPr>
        <w:t>sporučitelj</w:t>
      </w:r>
      <w:r w:rsidRPr="008F1D59">
        <w:rPr>
          <w:szCs w:val="24"/>
        </w:rPr>
        <w:t xml:space="preserve"> </w:t>
      </w:r>
      <w:r w:rsidR="0003075A">
        <w:rPr>
          <w:szCs w:val="24"/>
        </w:rPr>
        <w:t>1</w:t>
      </w:r>
      <w:r w:rsidRPr="008F1D59">
        <w:rPr>
          <w:szCs w:val="24"/>
        </w:rPr>
        <w:t xml:space="preserve"> (</w:t>
      </w:r>
      <w:r w:rsidR="0003075A">
        <w:rPr>
          <w:szCs w:val="24"/>
        </w:rPr>
        <w:t>jedan</w:t>
      </w:r>
      <w:r w:rsidRPr="008F1D59">
        <w:rPr>
          <w:szCs w:val="24"/>
        </w:rPr>
        <w:t>) primjer</w:t>
      </w:r>
      <w:r w:rsidR="0003075A">
        <w:rPr>
          <w:szCs w:val="24"/>
        </w:rPr>
        <w:t>a</w:t>
      </w:r>
      <w:r w:rsidRPr="008F1D59">
        <w:rPr>
          <w:szCs w:val="24"/>
        </w:rPr>
        <w:t xml:space="preserve">k.  </w:t>
      </w:r>
    </w:p>
    <w:p w14:paraId="0C3C5E7D" w14:textId="77777777" w:rsidR="003D21C4" w:rsidRDefault="00580C45" w:rsidP="00580C45">
      <w:pPr>
        <w:pStyle w:val="Tijeloteksta2"/>
        <w:ind w:firstLine="720"/>
        <w:jc w:val="both"/>
        <w:rPr>
          <w:szCs w:val="24"/>
        </w:rPr>
      </w:pPr>
      <w:r w:rsidRPr="008F1D59">
        <w:rPr>
          <w:szCs w:val="24"/>
        </w:rPr>
        <w:t xml:space="preserve"> </w:t>
      </w:r>
    </w:p>
    <w:p w14:paraId="0301974A" w14:textId="77777777" w:rsidR="00655EA1" w:rsidRPr="00976ABF" w:rsidRDefault="00655EA1" w:rsidP="00655EA1">
      <w:pPr>
        <w:pStyle w:val="Tijeloteksta2"/>
        <w:ind w:left="5760"/>
        <w:jc w:val="left"/>
        <w:rPr>
          <w:szCs w:val="24"/>
        </w:rPr>
      </w:pPr>
    </w:p>
    <w:p w14:paraId="6F1595FF" w14:textId="77777777" w:rsidR="00655EA1" w:rsidRPr="00976ABF" w:rsidRDefault="00655EA1" w:rsidP="00655EA1">
      <w:pPr>
        <w:pStyle w:val="Tijeloteksta2"/>
        <w:ind w:left="5760"/>
        <w:jc w:val="left"/>
        <w:rPr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79"/>
        <w:gridCol w:w="3685"/>
      </w:tblGrid>
      <w:tr w:rsidR="00655EA1" w:rsidRPr="00FE7E6B" w14:paraId="64F39520" w14:textId="77777777" w:rsidTr="0003075A">
        <w:tc>
          <w:tcPr>
            <w:tcW w:w="5279" w:type="dxa"/>
          </w:tcPr>
          <w:p w14:paraId="2A28469C" w14:textId="77777777" w:rsidR="00655EA1" w:rsidRPr="00FE7E6B" w:rsidRDefault="00655EA1" w:rsidP="00B47330">
            <w:pPr>
              <w:pStyle w:val="Tijeloteksta2"/>
              <w:ind w:left="34"/>
              <w:jc w:val="left"/>
              <w:rPr>
                <w:bCs/>
                <w:szCs w:val="24"/>
              </w:rPr>
            </w:pPr>
            <w:r w:rsidRPr="00FE7E6B">
              <w:rPr>
                <w:bCs/>
                <w:szCs w:val="24"/>
              </w:rPr>
              <w:t xml:space="preserve">ZA </w:t>
            </w:r>
            <w:r w:rsidR="00B47330">
              <w:rPr>
                <w:bCs/>
                <w:szCs w:val="24"/>
              </w:rPr>
              <w:t>ISPORUČITELJA</w:t>
            </w:r>
            <w:r w:rsidRPr="00FE7E6B">
              <w:rPr>
                <w:bCs/>
                <w:szCs w:val="24"/>
              </w:rPr>
              <w:t>:</w:t>
            </w:r>
          </w:p>
        </w:tc>
        <w:tc>
          <w:tcPr>
            <w:tcW w:w="3685" w:type="dxa"/>
          </w:tcPr>
          <w:p w14:paraId="66299986" w14:textId="77777777" w:rsidR="00655EA1" w:rsidRPr="00FE7E6B" w:rsidRDefault="00655EA1" w:rsidP="00B47330">
            <w:pPr>
              <w:pStyle w:val="Tijeloteksta2"/>
              <w:ind w:left="-108"/>
              <w:jc w:val="left"/>
              <w:rPr>
                <w:bCs/>
                <w:szCs w:val="24"/>
              </w:rPr>
            </w:pPr>
            <w:r w:rsidRPr="00FE7E6B">
              <w:rPr>
                <w:bCs/>
                <w:szCs w:val="24"/>
              </w:rPr>
              <w:t xml:space="preserve">ZA </w:t>
            </w:r>
            <w:r w:rsidR="00B47330">
              <w:rPr>
                <w:bCs/>
                <w:szCs w:val="24"/>
              </w:rPr>
              <w:t>NARUČITELJA</w:t>
            </w:r>
            <w:r w:rsidRPr="00FE7E6B">
              <w:rPr>
                <w:bCs/>
                <w:szCs w:val="24"/>
              </w:rPr>
              <w:t>:</w:t>
            </w:r>
          </w:p>
        </w:tc>
      </w:tr>
      <w:tr w:rsidR="00655EA1" w:rsidRPr="00FE7E6B" w14:paraId="375B54D9" w14:textId="77777777" w:rsidTr="0003075A">
        <w:tc>
          <w:tcPr>
            <w:tcW w:w="5279" w:type="dxa"/>
          </w:tcPr>
          <w:p w14:paraId="6FACD898" w14:textId="77777777" w:rsidR="00655EA1" w:rsidRPr="00105083" w:rsidRDefault="00655EA1" w:rsidP="00B47330">
            <w:pPr>
              <w:pStyle w:val="Tijeloteksta2"/>
              <w:jc w:val="left"/>
              <w:rPr>
                <w:bCs/>
                <w:szCs w:val="24"/>
              </w:rPr>
            </w:pPr>
          </w:p>
        </w:tc>
        <w:tc>
          <w:tcPr>
            <w:tcW w:w="3685" w:type="dxa"/>
          </w:tcPr>
          <w:p w14:paraId="54FE359B" w14:textId="77777777" w:rsidR="00655EA1" w:rsidRPr="00963E59" w:rsidRDefault="00655EA1" w:rsidP="00EB6917">
            <w:pPr>
              <w:pStyle w:val="Tijeloteksta2"/>
              <w:ind w:left="-108"/>
              <w:jc w:val="left"/>
            </w:pPr>
          </w:p>
        </w:tc>
      </w:tr>
      <w:tr w:rsidR="00B47330" w:rsidRPr="00FE7E6B" w14:paraId="10762FD5" w14:textId="77777777" w:rsidTr="0003075A">
        <w:tc>
          <w:tcPr>
            <w:tcW w:w="5279" w:type="dxa"/>
          </w:tcPr>
          <w:p w14:paraId="45D2E4FE" w14:textId="77777777" w:rsidR="00EA3432" w:rsidRDefault="00EA3432" w:rsidP="00EB6917">
            <w:pPr>
              <w:pStyle w:val="Tijeloteksta2"/>
              <w:ind w:left="3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Direktor:</w:t>
            </w:r>
          </w:p>
          <w:p w14:paraId="46A7CE26" w14:textId="77777777" w:rsidR="00EA3432" w:rsidRDefault="00EA3432" w:rsidP="00EB6917">
            <w:pPr>
              <w:pStyle w:val="Tijeloteksta2"/>
              <w:ind w:left="3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____________________</w:t>
            </w:r>
          </w:p>
          <w:p w14:paraId="2E9C5488" w14:textId="77777777" w:rsidR="001A1FAC" w:rsidRDefault="001A1FAC" w:rsidP="00EB6917">
            <w:pPr>
              <w:pStyle w:val="Tijeloteksta2"/>
              <w:ind w:left="34"/>
              <w:jc w:val="left"/>
              <w:rPr>
                <w:bCs/>
                <w:szCs w:val="24"/>
              </w:rPr>
            </w:pPr>
          </w:p>
        </w:tc>
        <w:tc>
          <w:tcPr>
            <w:tcW w:w="3685" w:type="dxa"/>
          </w:tcPr>
          <w:p w14:paraId="3E63BF3F" w14:textId="77777777" w:rsidR="00B47330" w:rsidRDefault="00B47330" w:rsidP="00EB6917">
            <w:pPr>
              <w:pStyle w:val="Tijeloteksta2"/>
              <w:ind w:left="-108"/>
              <w:jc w:val="left"/>
            </w:pPr>
            <w:r>
              <w:t>Osnovna škola Samobor</w:t>
            </w:r>
          </w:p>
          <w:p w14:paraId="13ACA590" w14:textId="77777777" w:rsidR="00EA3432" w:rsidRDefault="00B47330" w:rsidP="00EA3432">
            <w:pPr>
              <w:pStyle w:val="Tijeloteksta2"/>
              <w:ind w:left="-108"/>
              <w:jc w:val="left"/>
            </w:pPr>
            <w:r>
              <w:t xml:space="preserve">            Ravnatelj:</w:t>
            </w:r>
          </w:p>
          <w:p w14:paraId="61583856" w14:textId="77777777" w:rsidR="00B47330" w:rsidRPr="00963E59" w:rsidRDefault="00EA3432" w:rsidP="00B47330">
            <w:pPr>
              <w:pStyle w:val="Tijeloteksta2"/>
              <w:ind w:left="-108"/>
              <w:jc w:val="left"/>
            </w:pPr>
            <w:r>
              <w:t>____________________</w:t>
            </w:r>
          </w:p>
        </w:tc>
      </w:tr>
      <w:tr w:rsidR="00655EA1" w:rsidRPr="00FE7E6B" w14:paraId="5EAEE565" w14:textId="77777777" w:rsidTr="0003075A">
        <w:tc>
          <w:tcPr>
            <w:tcW w:w="5279" w:type="dxa"/>
          </w:tcPr>
          <w:p w14:paraId="2115CA22" w14:textId="77777777" w:rsidR="00655EA1" w:rsidRPr="00FE7E6B" w:rsidRDefault="00655EA1" w:rsidP="00B47330">
            <w:pPr>
              <w:pStyle w:val="Tijeloteksta2"/>
              <w:jc w:val="left"/>
              <w:rPr>
                <w:bCs/>
                <w:szCs w:val="24"/>
              </w:rPr>
            </w:pPr>
          </w:p>
        </w:tc>
        <w:tc>
          <w:tcPr>
            <w:tcW w:w="3685" w:type="dxa"/>
          </w:tcPr>
          <w:p w14:paraId="5BF84654" w14:textId="77777777" w:rsidR="00655EA1" w:rsidRPr="00FE7E6B" w:rsidRDefault="00B47330" w:rsidP="00B47330">
            <w:pPr>
              <w:pStyle w:val="Tijeloteksta2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Goran Ivan Matoš</w:t>
            </w:r>
          </w:p>
        </w:tc>
      </w:tr>
      <w:tr w:rsidR="00655EA1" w:rsidRPr="00FE7E6B" w14:paraId="0C551E84" w14:textId="77777777" w:rsidTr="0003075A">
        <w:tc>
          <w:tcPr>
            <w:tcW w:w="5279" w:type="dxa"/>
          </w:tcPr>
          <w:p w14:paraId="76A34E92" w14:textId="77777777" w:rsidR="00655EA1" w:rsidRPr="00FE7E6B" w:rsidRDefault="00655EA1" w:rsidP="00B47330">
            <w:pPr>
              <w:pStyle w:val="Tijeloteksta2"/>
              <w:jc w:val="left"/>
              <w:rPr>
                <w:bCs/>
                <w:szCs w:val="24"/>
              </w:rPr>
            </w:pPr>
          </w:p>
        </w:tc>
        <w:tc>
          <w:tcPr>
            <w:tcW w:w="3685" w:type="dxa"/>
          </w:tcPr>
          <w:p w14:paraId="720A330B" w14:textId="77777777" w:rsidR="00655EA1" w:rsidRPr="00FE7E6B" w:rsidRDefault="00655EA1" w:rsidP="00EB6917">
            <w:pPr>
              <w:pStyle w:val="Tijeloteksta2"/>
              <w:ind w:left="-108"/>
              <w:jc w:val="left"/>
              <w:rPr>
                <w:bCs/>
                <w:szCs w:val="24"/>
              </w:rPr>
            </w:pPr>
          </w:p>
        </w:tc>
      </w:tr>
      <w:tr w:rsidR="00655EA1" w:rsidRPr="00FE7E6B" w14:paraId="6F152636" w14:textId="77777777" w:rsidTr="0003075A">
        <w:tc>
          <w:tcPr>
            <w:tcW w:w="5279" w:type="dxa"/>
          </w:tcPr>
          <w:p w14:paraId="3880689F" w14:textId="77777777" w:rsidR="00655EA1" w:rsidRPr="00105083" w:rsidRDefault="00655EA1" w:rsidP="00EB6917">
            <w:pPr>
              <w:pStyle w:val="Tijeloteksta2"/>
              <w:ind w:left="34"/>
              <w:jc w:val="left"/>
              <w:rPr>
                <w:szCs w:val="24"/>
              </w:rPr>
            </w:pPr>
          </w:p>
        </w:tc>
        <w:tc>
          <w:tcPr>
            <w:tcW w:w="3685" w:type="dxa"/>
          </w:tcPr>
          <w:p w14:paraId="313A7E38" w14:textId="65BA403F" w:rsidR="00655EA1" w:rsidRDefault="00DF1808" w:rsidP="00EB6917">
            <w:pPr>
              <w:pStyle w:val="Tijeloteksta2"/>
              <w:ind w:left="-108"/>
              <w:jc w:val="left"/>
              <w:rPr>
                <w:szCs w:val="24"/>
              </w:rPr>
            </w:pPr>
            <w:r>
              <w:rPr>
                <w:szCs w:val="24"/>
              </w:rPr>
              <w:t>KLASA:</w:t>
            </w:r>
            <w:r w:rsidR="00D129E8">
              <w:rPr>
                <w:szCs w:val="24"/>
              </w:rPr>
              <w:t>406</w:t>
            </w:r>
            <w:r>
              <w:rPr>
                <w:szCs w:val="24"/>
              </w:rPr>
              <w:t>-0</w:t>
            </w:r>
            <w:r w:rsidR="00D129E8">
              <w:rPr>
                <w:szCs w:val="24"/>
              </w:rPr>
              <w:t>5</w:t>
            </w:r>
            <w:r>
              <w:rPr>
                <w:szCs w:val="24"/>
              </w:rPr>
              <w:t>/</w:t>
            </w:r>
            <w:r w:rsidR="00E60F7D">
              <w:rPr>
                <w:szCs w:val="24"/>
              </w:rPr>
              <w:t>2</w:t>
            </w:r>
            <w:r w:rsidR="005D2FF4">
              <w:rPr>
                <w:szCs w:val="24"/>
              </w:rPr>
              <w:t>4</w:t>
            </w:r>
            <w:r w:rsidR="00A801AA">
              <w:rPr>
                <w:szCs w:val="24"/>
              </w:rPr>
              <w:t>-01/</w:t>
            </w:r>
          </w:p>
          <w:p w14:paraId="2C08F7BF" w14:textId="660F6152" w:rsidR="00EA3432" w:rsidRPr="00105083" w:rsidRDefault="00E60F7D" w:rsidP="00E60F7D">
            <w:pPr>
              <w:pStyle w:val="Tijeloteksta2"/>
              <w:ind w:left="-108"/>
              <w:jc w:val="left"/>
              <w:rPr>
                <w:szCs w:val="24"/>
              </w:rPr>
            </w:pPr>
            <w:r>
              <w:rPr>
                <w:szCs w:val="24"/>
              </w:rPr>
              <w:t>URBROJ:238-</w:t>
            </w:r>
            <w:r w:rsidR="00DF1808">
              <w:rPr>
                <w:szCs w:val="24"/>
              </w:rPr>
              <w:t>27-14-</w:t>
            </w:r>
            <w:r w:rsidR="00683E96">
              <w:rPr>
                <w:szCs w:val="24"/>
              </w:rPr>
              <w:t>2</w:t>
            </w:r>
            <w:r w:rsidR="005D2FF4">
              <w:rPr>
                <w:szCs w:val="24"/>
              </w:rPr>
              <w:t>4</w:t>
            </w:r>
            <w:r w:rsidR="00A801AA">
              <w:rPr>
                <w:szCs w:val="24"/>
              </w:rPr>
              <w:t>-</w:t>
            </w:r>
          </w:p>
        </w:tc>
      </w:tr>
      <w:tr w:rsidR="00655EA1" w:rsidRPr="00FE7E6B" w14:paraId="6D76DAAF" w14:textId="77777777" w:rsidTr="0003075A">
        <w:tc>
          <w:tcPr>
            <w:tcW w:w="5279" w:type="dxa"/>
          </w:tcPr>
          <w:p w14:paraId="1967DEEE" w14:textId="77777777" w:rsidR="00655EA1" w:rsidRPr="00105083" w:rsidRDefault="00655EA1" w:rsidP="00EB6917">
            <w:pPr>
              <w:pStyle w:val="Tijeloteksta2"/>
              <w:ind w:left="34"/>
              <w:jc w:val="left"/>
            </w:pPr>
          </w:p>
        </w:tc>
        <w:tc>
          <w:tcPr>
            <w:tcW w:w="3685" w:type="dxa"/>
          </w:tcPr>
          <w:p w14:paraId="40E006EF" w14:textId="0D2B2F81" w:rsidR="00655EA1" w:rsidRDefault="009D45A9" w:rsidP="00683E96">
            <w:pPr>
              <w:pStyle w:val="Tijeloteksta2"/>
              <w:ind w:left="-108"/>
              <w:jc w:val="left"/>
            </w:pPr>
            <w:r>
              <w:t xml:space="preserve">Samobor, </w:t>
            </w:r>
            <w:r w:rsidR="00E60F7D">
              <w:t>________ 202</w:t>
            </w:r>
            <w:r w:rsidR="005D2FF4">
              <w:t>4</w:t>
            </w:r>
            <w:r w:rsidR="00683E96">
              <w:t>.</w:t>
            </w:r>
          </w:p>
        </w:tc>
      </w:tr>
      <w:tr w:rsidR="00655EA1" w:rsidRPr="00FE7E6B" w14:paraId="37F19C44" w14:textId="77777777" w:rsidTr="0003075A">
        <w:tc>
          <w:tcPr>
            <w:tcW w:w="5279" w:type="dxa"/>
          </w:tcPr>
          <w:p w14:paraId="03B05FF1" w14:textId="77777777" w:rsidR="00655EA1" w:rsidRPr="00105083" w:rsidRDefault="00655EA1" w:rsidP="00EB6917">
            <w:pPr>
              <w:pStyle w:val="Tijeloteksta2"/>
              <w:ind w:left="34"/>
              <w:jc w:val="left"/>
            </w:pPr>
          </w:p>
        </w:tc>
        <w:tc>
          <w:tcPr>
            <w:tcW w:w="3685" w:type="dxa"/>
          </w:tcPr>
          <w:p w14:paraId="205D577A" w14:textId="77777777" w:rsidR="00655EA1" w:rsidRDefault="00655EA1" w:rsidP="00EA3432">
            <w:pPr>
              <w:pStyle w:val="Tijeloteksta2"/>
              <w:jc w:val="left"/>
            </w:pPr>
          </w:p>
        </w:tc>
      </w:tr>
      <w:tr w:rsidR="00B47330" w:rsidRPr="00FE7E6B" w14:paraId="769B6C62" w14:textId="77777777" w:rsidTr="0003075A">
        <w:trPr>
          <w:trHeight w:val="304"/>
        </w:trPr>
        <w:tc>
          <w:tcPr>
            <w:tcW w:w="5279" w:type="dxa"/>
          </w:tcPr>
          <w:p w14:paraId="4B04B857" w14:textId="77777777" w:rsidR="00B47330" w:rsidRPr="00662154" w:rsidRDefault="00B47330" w:rsidP="00B47330">
            <w:pPr>
              <w:pStyle w:val="Tijeloteksta2"/>
              <w:rPr>
                <w:szCs w:val="24"/>
              </w:rPr>
            </w:pPr>
          </w:p>
        </w:tc>
        <w:tc>
          <w:tcPr>
            <w:tcW w:w="3685" w:type="dxa"/>
          </w:tcPr>
          <w:p w14:paraId="0F20C111" w14:textId="77777777" w:rsidR="00B47330" w:rsidRPr="00662154" w:rsidRDefault="00B47330" w:rsidP="00B47330">
            <w:pPr>
              <w:pStyle w:val="Tijeloteksta2"/>
              <w:rPr>
                <w:szCs w:val="24"/>
              </w:rPr>
            </w:pPr>
          </w:p>
        </w:tc>
      </w:tr>
      <w:tr w:rsidR="00655EA1" w:rsidRPr="00FE7E6B" w14:paraId="6DD74D71" w14:textId="77777777" w:rsidTr="0003075A">
        <w:tc>
          <w:tcPr>
            <w:tcW w:w="5279" w:type="dxa"/>
          </w:tcPr>
          <w:p w14:paraId="4399E92E" w14:textId="77777777" w:rsidR="00655EA1" w:rsidRPr="00105083" w:rsidRDefault="00655EA1" w:rsidP="00EB6917">
            <w:pPr>
              <w:pStyle w:val="Tijeloteksta2"/>
              <w:ind w:left="34"/>
              <w:jc w:val="left"/>
            </w:pPr>
          </w:p>
        </w:tc>
        <w:tc>
          <w:tcPr>
            <w:tcW w:w="3685" w:type="dxa"/>
          </w:tcPr>
          <w:p w14:paraId="0293740A" w14:textId="77777777" w:rsidR="00655EA1" w:rsidRPr="00FD0521" w:rsidRDefault="00655EA1" w:rsidP="00EB6917">
            <w:pPr>
              <w:pStyle w:val="Tijeloteksta2"/>
              <w:ind w:left="-108"/>
              <w:jc w:val="left"/>
            </w:pPr>
          </w:p>
        </w:tc>
      </w:tr>
      <w:tr w:rsidR="00655EA1" w:rsidRPr="00FE7E6B" w14:paraId="2D81DD5D" w14:textId="77777777" w:rsidTr="0003075A">
        <w:tc>
          <w:tcPr>
            <w:tcW w:w="5279" w:type="dxa"/>
          </w:tcPr>
          <w:p w14:paraId="77C2CF87" w14:textId="77777777" w:rsidR="00655EA1" w:rsidRPr="00105083" w:rsidRDefault="00655EA1" w:rsidP="00EB6917">
            <w:pPr>
              <w:pStyle w:val="Tijeloteksta2"/>
              <w:ind w:left="34"/>
              <w:jc w:val="left"/>
            </w:pPr>
          </w:p>
        </w:tc>
        <w:tc>
          <w:tcPr>
            <w:tcW w:w="3685" w:type="dxa"/>
          </w:tcPr>
          <w:p w14:paraId="07A058F8" w14:textId="77777777" w:rsidR="00655EA1" w:rsidRDefault="00655EA1" w:rsidP="00EB6917">
            <w:pPr>
              <w:pStyle w:val="Tijeloteksta2"/>
              <w:ind w:left="-108"/>
              <w:jc w:val="left"/>
            </w:pPr>
          </w:p>
        </w:tc>
      </w:tr>
      <w:tr w:rsidR="00655EA1" w:rsidRPr="00FE7E6B" w14:paraId="5EE70C8A" w14:textId="77777777" w:rsidTr="0003075A">
        <w:tc>
          <w:tcPr>
            <w:tcW w:w="5279" w:type="dxa"/>
          </w:tcPr>
          <w:p w14:paraId="6A160642" w14:textId="77777777" w:rsidR="00655EA1" w:rsidRPr="00105083" w:rsidRDefault="00655EA1" w:rsidP="00EB6917">
            <w:pPr>
              <w:pStyle w:val="Tijeloteksta2"/>
              <w:ind w:left="34"/>
              <w:jc w:val="left"/>
            </w:pPr>
          </w:p>
        </w:tc>
        <w:tc>
          <w:tcPr>
            <w:tcW w:w="3685" w:type="dxa"/>
          </w:tcPr>
          <w:p w14:paraId="69FB0B22" w14:textId="77777777" w:rsidR="00655EA1" w:rsidRDefault="00655EA1" w:rsidP="00EB6917">
            <w:pPr>
              <w:pStyle w:val="Tijeloteksta2"/>
              <w:ind w:left="-108"/>
              <w:jc w:val="left"/>
            </w:pPr>
          </w:p>
        </w:tc>
      </w:tr>
      <w:tr w:rsidR="00655EA1" w:rsidRPr="00FE7E6B" w14:paraId="684F9391" w14:textId="77777777" w:rsidTr="0003075A">
        <w:tc>
          <w:tcPr>
            <w:tcW w:w="5279" w:type="dxa"/>
          </w:tcPr>
          <w:p w14:paraId="60D8E744" w14:textId="77777777" w:rsidR="00655EA1" w:rsidRPr="00105083" w:rsidRDefault="00655EA1" w:rsidP="00EB6917">
            <w:pPr>
              <w:pStyle w:val="Tijeloteksta2"/>
              <w:ind w:left="34"/>
              <w:jc w:val="left"/>
            </w:pPr>
          </w:p>
        </w:tc>
        <w:tc>
          <w:tcPr>
            <w:tcW w:w="3685" w:type="dxa"/>
          </w:tcPr>
          <w:p w14:paraId="7C2D136F" w14:textId="77777777" w:rsidR="00655EA1" w:rsidRDefault="00655EA1" w:rsidP="00EB6917">
            <w:pPr>
              <w:pStyle w:val="Tijeloteksta2"/>
              <w:ind w:left="-108"/>
              <w:jc w:val="left"/>
            </w:pPr>
          </w:p>
        </w:tc>
      </w:tr>
    </w:tbl>
    <w:p w14:paraId="4FDD0076" w14:textId="77777777" w:rsidR="003D21C4" w:rsidRPr="00976ABF" w:rsidRDefault="003D21C4" w:rsidP="00655EA1">
      <w:pPr>
        <w:pStyle w:val="Tijeloteksta2"/>
        <w:jc w:val="left"/>
        <w:rPr>
          <w:szCs w:val="24"/>
        </w:rPr>
      </w:pPr>
    </w:p>
    <w:sectPr w:rsidR="003D21C4" w:rsidRPr="00976ABF" w:rsidSect="00407A1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2AE94" w14:textId="77777777" w:rsidR="000C79A9" w:rsidRDefault="000C79A9" w:rsidP="00A02F85">
      <w:r>
        <w:separator/>
      </w:r>
    </w:p>
  </w:endnote>
  <w:endnote w:type="continuationSeparator" w:id="0">
    <w:p w14:paraId="5CF3C504" w14:textId="77777777" w:rsidR="000C79A9" w:rsidRDefault="000C79A9" w:rsidP="00A0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Lucida Bright CE">
    <w:altName w:val="Cambria"/>
    <w:charset w:val="EE"/>
    <w:family w:val="roman"/>
    <w:pitch w:val="variable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6FBA8" w14:textId="77777777" w:rsidR="00903030" w:rsidRDefault="00903030">
    <w:pPr>
      <w:pStyle w:val="Podnoje"/>
    </w:pPr>
  </w:p>
  <w:p w14:paraId="79B15F4D" w14:textId="77777777" w:rsidR="00EB6917" w:rsidRDefault="00EB691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8703E" w14:textId="77777777" w:rsidR="000C79A9" w:rsidRDefault="000C79A9" w:rsidP="00A02F85">
      <w:r>
        <w:separator/>
      </w:r>
    </w:p>
  </w:footnote>
  <w:footnote w:type="continuationSeparator" w:id="0">
    <w:p w14:paraId="2315FF66" w14:textId="77777777" w:rsidR="000C79A9" w:rsidRDefault="000C79A9" w:rsidP="00A02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51CBE"/>
    <w:multiLevelType w:val="hybridMultilevel"/>
    <w:tmpl w:val="95741C6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C45"/>
    <w:rsid w:val="000254F7"/>
    <w:rsid w:val="0003075A"/>
    <w:rsid w:val="0003797A"/>
    <w:rsid w:val="00042F8A"/>
    <w:rsid w:val="0004708F"/>
    <w:rsid w:val="00072429"/>
    <w:rsid w:val="00085873"/>
    <w:rsid w:val="000C79A9"/>
    <w:rsid w:val="00114EB0"/>
    <w:rsid w:val="001A19D3"/>
    <w:rsid w:val="001A1FAC"/>
    <w:rsid w:val="001B694F"/>
    <w:rsid w:val="001F2DA0"/>
    <w:rsid w:val="0020180C"/>
    <w:rsid w:val="00260C40"/>
    <w:rsid w:val="00297753"/>
    <w:rsid w:val="002A007A"/>
    <w:rsid w:val="002C02A6"/>
    <w:rsid w:val="002C1B79"/>
    <w:rsid w:val="00313AC7"/>
    <w:rsid w:val="00315A66"/>
    <w:rsid w:val="00341128"/>
    <w:rsid w:val="003D0F04"/>
    <w:rsid w:val="003D21C4"/>
    <w:rsid w:val="00407A18"/>
    <w:rsid w:val="00434EB3"/>
    <w:rsid w:val="00471410"/>
    <w:rsid w:val="004762AC"/>
    <w:rsid w:val="004A4231"/>
    <w:rsid w:val="004D519D"/>
    <w:rsid w:val="004F773B"/>
    <w:rsid w:val="00525E57"/>
    <w:rsid w:val="005755B1"/>
    <w:rsid w:val="00580C45"/>
    <w:rsid w:val="00587BB6"/>
    <w:rsid w:val="005D2FF4"/>
    <w:rsid w:val="005F4F7A"/>
    <w:rsid w:val="0060421E"/>
    <w:rsid w:val="006430A1"/>
    <w:rsid w:val="00655EA1"/>
    <w:rsid w:val="00683E96"/>
    <w:rsid w:val="00693D22"/>
    <w:rsid w:val="00696717"/>
    <w:rsid w:val="006A779C"/>
    <w:rsid w:val="006C21D3"/>
    <w:rsid w:val="00712BAB"/>
    <w:rsid w:val="0072702C"/>
    <w:rsid w:val="00765C54"/>
    <w:rsid w:val="007C143F"/>
    <w:rsid w:val="007D4B92"/>
    <w:rsid w:val="007D57EC"/>
    <w:rsid w:val="007F2480"/>
    <w:rsid w:val="00814A07"/>
    <w:rsid w:val="00822A89"/>
    <w:rsid w:val="00855583"/>
    <w:rsid w:val="008D0CCF"/>
    <w:rsid w:val="008F302A"/>
    <w:rsid w:val="00903030"/>
    <w:rsid w:val="00920E45"/>
    <w:rsid w:val="00931586"/>
    <w:rsid w:val="00941464"/>
    <w:rsid w:val="00997688"/>
    <w:rsid w:val="009D45A9"/>
    <w:rsid w:val="009E5E30"/>
    <w:rsid w:val="00A0032D"/>
    <w:rsid w:val="00A02F85"/>
    <w:rsid w:val="00A50F1B"/>
    <w:rsid w:val="00A60401"/>
    <w:rsid w:val="00A801AA"/>
    <w:rsid w:val="00AD6333"/>
    <w:rsid w:val="00B10EA7"/>
    <w:rsid w:val="00B11360"/>
    <w:rsid w:val="00B26503"/>
    <w:rsid w:val="00B30F1A"/>
    <w:rsid w:val="00B40490"/>
    <w:rsid w:val="00B41E11"/>
    <w:rsid w:val="00B47330"/>
    <w:rsid w:val="00B8004F"/>
    <w:rsid w:val="00C04D75"/>
    <w:rsid w:val="00C7086F"/>
    <w:rsid w:val="00C87966"/>
    <w:rsid w:val="00C91E99"/>
    <w:rsid w:val="00D129E8"/>
    <w:rsid w:val="00D21F1D"/>
    <w:rsid w:val="00D52F6B"/>
    <w:rsid w:val="00D629D3"/>
    <w:rsid w:val="00D72FF2"/>
    <w:rsid w:val="00D95CCD"/>
    <w:rsid w:val="00DA7C31"/>
    <w:rsid w:val="00DD70B9"/>
    <w:rsid w:val="00DF1808"/>
    <w:rsid w:val="00E60F7D"/>
    <w:rsid w:val="00EA3432"/>
    <w:rsid w:val="00EB6917"/>
    <w:rsid w:val="00F632F8"/>
    <w:rsid w:val="00F63A61"/>
    <w:rsid w:val="00F70EB8"/>
    <w:rsid w:val="00F938D4"/>
    <w:rsid w:val="00FC3F3F"/>
    <w:rsid w:val="00FC6EDC"/>
    <w:rsid w:val="00FE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5A7DB"/>
  <w15:docId w15:val="{13B05DEB-CD4B-4DE5-99CD-496973AB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20"/>
        <w:ind w:left="567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C45"/>
    <w:pPr>
      <w:spacing w:after="0"/>
      <w:ind w:left="0" w:firstLine="0"/>
    </w:pPr>
    <w:rPr>
      <w:rFonts w:ascii="Lucida Bright CE" w:eastAsia="Times New Roman" w:hAnsi="Lucida Bright CE" w:cs="Times New Roman"/>
      <w:sz w:val="22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80C45"/>
    <w:pPr>
      <w:keepNext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link w:val="Naslov2Char"/>
    <w:qFormat/>
    <w:rsid w:val="00580C45"/>
    <w:pPr>
      <w:keepNext/>
      <w:jc w:val="center"/>
      <w:outlineLvl w:val="1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80C45"/>
    <w:rPr>
      <w:rFonts w:eastAsia="Times New Roman" w:cs="Times New Roman"/>
      <w:b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580C45"/>
    <w:rPr>
      <w:rFonts w:ascii="Lucida Bright CE" w:eastAsia="Times New Roman" w:hAnsi="Lucida Bright CE" w:cs="Times New Roman"/>
      <w:b/>
      <w:sz w:val="22"/>
      <w:szCs w:val="20"/>
      <w:lang w:eastAsia="hr-HR"/>
    </w:rPr>
  </w:style>
  <w:style w:type="paragraph" w:styleId="Tijeloteksta">
    <w:name w:val="Body Text"/>
    <w:basedOn w:val="Normal"/>
    <w:link w:val="TijelotekstaChar"/>
    <w:rsid w:val="00580C45"/>
    <w:pPr>
      <w:spacing w:after="240" w:line="240" w:lineRule="atLeast"/>
      <w:ind w:firstLine="360"/>
      <w:jc w:val="both"/>
    </w:pPr>
    <w:rPr>
      <w:rFonts w:ascii="Garamond" w:hAnsi="Garamond"/>
    </w:rPr>
  </w:style>
  <w:style w:type="character" w:customStyle="1" w:styleId="TijelotekstaChar">
    <w:name w:val="Tijelo teksta Char"/>
    <w:basedOn w:val="Zadanifontodlomka"/>
    <w:link w:val="Tijeloteksta"/>
    <w:rsid w:val="00580C45"/>
    <w:rPr>
      <w:rFonts w:ascii="Garamond" w:eastAsia="Times New Roman" w:hAnsi="Garamond" w:cs="Times New Roman"/>
      <w:sz w:val="22"/>
      <w:szCs w:val="20"/>
      <w:lang w:eastAsia="hr-HR"/>
    </w:rPr>
  </w:style>
  <w:style w:type="paragraph" w:styleId="Tijeloteksta2">
    <w:name w:val="Body Text 2"/>
    <w:basedOn w:val="Normal"/>
    <w:link w:val="Tijeloteksta2Char"/>
    <w:rsid w:val="00580C45"/>
    <w:pPr>
      <w:jc w:val="center"/>
    </w:pPr>
    <w:rPr>
      <w:rFonts w:ascii="Times New Roman" w:hAnsi="Times New Roman"/>
      <w:sz w:val="24"/>
    </w:rPr>
  </w:style>
  <w:style w:type="character" w:customStyle="1" w:styleId="Tijeloteksta2Char">
    <w:name w:val="Tijelo teksta 2 Char"/>
    <w:basedOn w:val="Zadanifontodlomka"/>
    <w:link w:val="Tijeloteksta2"/>
    <w:rsid w:val="00580C45"/>
    <w:rPr>
      <w:rFonts w:eastAsia="Times New Roman" w:cs="Times New Roman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580C45"/>
    <w:pPr>
      <w:ind w:left="720"/>
    </w:pPr>
    <w:rPr>
      <w:rFonts w:ascii="Times New Roman" w:hAnsi="Times New Roman"/>
      <w:sz w:val="24"/>
    </w:rPr>
  </w:style>
  <w:style w:type="character" w:customStyle="1" w:styleId="UvuenotijelotekstaChar">
    <w:name w:val="Uvučeno tijelo teksta Char"/>
    <w:basedOn w:val="Zadanifontodlomka"/>
    <w:link w:val="Uvuenotijeloteksta"/>
    <w:rsid w:val="00580C45"/>
    <w:rPr>
      <w:rFonts w:eastAsia="Times New Roman" w:cs="Times New Roman"/>
      <w:szCs w:val="20"/>
      <w:lang w:eastAsia="hr-HR"/>
    </w:rPr>
  </w:style>
  <w:style w:type="table" w:styleId="Reetkatablice">
    <w:name w:val="Table Grid"/>
    <w:basedOn w:val="Obinatablica"/>
    <w:uiPriority w:val="59"/>
    <w:rsid w:val="003D21C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02F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02F85"/>
    <w:rPr>
      <w:rFonts w:ascii="Lucida Bright CE" w:eastAsia="Times New Roman" w:hAnsi="Lucida Bright CE" w:cs="Times New Roman"/>
      <w:sz w:val="22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02F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02F85"/>
    <w:rPr>
      <w:rFonts w:ascii="Lucida Bright CE" w:eastAsia="Times New Roman" w:hAnsi="Lucida Bright CE" w:cs="Times New Roman"/>
      <w:sz w:val="22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587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5873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yle6">
    <w:name w:val="Style6"/>
    <w:basedOn w:val="Normal"/>
    <w:rsid w:val="007C143F"/>
    <w:pPr>
      <w:widowControl w:val="0"/>
      <w:autoSpaceDE w:val="0"/>
      <w:autoSpaceDN w:val="0"/>
      <w:adjustRightInd w:val="0"/>
      <w:spacing w:line="175" w:lineRule="exact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lvlahovi</dc:creator>
  <cp:lastModifiedBy>Nikolina Petric</cp:lastModifiedBy>
  <cp:revision>2</cp:revision>
  <cp:lastPrinted>2023-01-25T08:44:00Z</cp:lastPrinted>
  <dcterms:created xsi:type="dcterms:W3CDTF">2024-03-07T09:42:00Z</dcterms:created>
  <dcterms:modified xsi:type="dcterms:W3CDTF">2024-03-07T09:42:00Z</dcterms:modified>
</cp:coreProperties>
</file>